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F3" w:rsidRDefault="006433F3" w:rsidP="006433F3">
      <w:pPr>
        <w:jc w:val="center"/>
        <w:rPr>
          <w:b/>
        </w:rPr>
      </w:pPr>
      <w:r>
        <w:rPr>
          <w:b/>
        </w:rPr>
        <w:t>Реестр объектов находящихся в муниципальной собственности Рычковского сельсовета</w:t>
      </w:r>
    </w:p>
    <w:p w:rsidR="006433F3" w:rsidRDefault="006433F3" w:rsidP="006433F3">
      <w:pPr>
        <w:jc w:val="center"/>
        <w:rPr>
          <w:b/>
        </w:rPr>
      </w:pPr>
      <w:r>
        <w:rPr>
          <w:b/>
        </w:rPr>
        <w:t>Белозерского района Курганской области  на 01.0</w:t>
      </w:r>
      <w:r w:rsidR="0058328F">
        <w:rPr>
          <w:b/>
        </w:rPr>
        <w:t>9</w:t>
      </w:r>
      <w:bookmarkStart w:id="0" w:name="_GoBack"/>
      <w:bookmarkEnd w:id="0"/>
      <w:r>
        <w:rPr>
          <w:b/>
        </w:rPr>
        <w:t>.2019г.</w:t>
      </w:r>
    </w:p>
    <w:p w:rsidR="006433F3" w:rsidRDefault="006433F3" w:rsidP="006433F3">
      <w:pPr>
        <w:rPr>
          <w:b/>
        </w:rPr>
      </w:pPr>
    </w:p>
    <w:tbl>
      <w:tblPr>
        <w:tblStyle w:val="a5"/>
        <w:tblW w:w="15027" w:type="dxa"/>
        <w:tblInd w:w="-431" w:type="dxa"/>
        <w:tblLook w:val="04A0" w:firstRow="1" w:lastRow="0" w:firstColumn="1" w:lastColumn="0" w:noHBand="0" w:noVBand="1"/>
      </w:tblPr>
      <w:tblGrid>
        <w:gridCol w:w="567"/>
        <w:gridCol w:w="1186"/>
        <w:gridCol w:w="2008"/>
        <w:gridCol w:w="1920"/>
        <w:gridCol w:w="1724"/>
        <w:gridCol w:w="1970"/>
        <w:gridCol w:w="2421"/>
        <w:gridCol w:w="1609"/>
        <w:gridCol w:w="1622"/>
      </w:tblGrid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п/п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Реестровый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номер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Кадастровый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номер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Вид объекта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(здание,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помещение, сооружение, земельный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участок,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движимое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имущество)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Наименование объекта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Назначение объекта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(жилое/ нежилое)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Адрес (местонахождение)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объекта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Характеристики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объекта (площадь, протяженность и др.)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Сведения об ограничениях и обременениях правами</w:t>
            </w:r>
          </w:p>
          <w:p w:rsidR="006433F3" w:rsidRDefault="006433F3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третьих лиц (вид права, обременения, срок обременения)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Береговая, 2-В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аренда с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пролонгацией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с. Рычково,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Зеленая, 1-А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800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аренда с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пролонгацией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4914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5000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под  ИЖС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5000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1318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45:02:061601:149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 xml:space="preserve">земельный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45:02:061401:101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Говорухино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Новая, 43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1008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2243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1050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45:02:061602:369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ЛПХ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45:02:061301:243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под зданием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сельсовета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Советская, 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552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здание сельсовета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с. Рычково,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Советская, 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63,0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45:02:061301:244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земли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промышлен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ности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 энергетики и т.д.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Центральная, 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1685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здание Рычковского клуба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 ул. Центральная, 34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210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под котельной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3а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здание котельной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3а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150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45:02:061602:321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под зданием ДК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здание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Редькинского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ДК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нежилое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Заречная, 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45:02:060403:107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размещения свалки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ТБО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19500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45:02:060603:255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размещения свалки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ТБО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с.Рычково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20000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Центральная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165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сооружение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Береговая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772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автомобильная дорога общего </w:t>
            </w: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Советская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752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Степная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641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Сиреневая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772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Зеленая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296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45:02:061301:616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Вокзальная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389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деревня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Центральная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1990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Заречная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1475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улица Заречная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144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Маячная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740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Маячная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256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Маячная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251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Береговая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493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Береговая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134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Береговая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133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45:02:061602:725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Сиреневая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742 м.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45:02:061501:207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Лесная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338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45:02:061501:209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Лесная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750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45:02:061501:208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Кошкино,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Центральная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312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45:02:061401:171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Говорухино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Новая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1110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45:02:061201:124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393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061201:125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1101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061201:126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216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061601:247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Центральная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725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061601:249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сооружение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автомобильная дорога общего пользования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Русаково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Заречная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1270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45:02:050802:221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для размещения свалки ТБО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Редькино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061201:28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Иковское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</w:t>
            </w:r>
          </w:p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Тобольная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, 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1400 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061301:129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Советская, 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  <w:tr w:rsidR="006433F3" w:rsidTr="0064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45:02: 061301:111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местного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значения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с. Рычково,</w:t>
            </w:r>
          </w:p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ул. Вокзальная, 3-2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F3" w:rsidRDefault="006433F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муниципальная</w:t>
            </w:r>
          </w:p>
        </w:tc>
      </w:tr>
    </w:tbl>
    <w:p w:rsidR="006433F3" w:rsidRDefault="006433F3" w:rsidP="006433F3"/>
    <w:p w:rsidR="006433F3" w:rsidRDefault="006433F3" w:rsidP="006433F3"/>
    <w:p w:rsidR="006433F3" w:rsidRDefault="006433F3" w:rsidP="006433F3"/>
    <w:p w:rsidR="006433F3" w:rsidRDefault="006433F3" w:rsidP="006433F3"/>
    <w:p w:rsidR="006433F3" w:rsidRDefault="006433F3" w:rsidP="006433F3">
      <w:r>
        <w:t xml:space="preserve">Глава Рычковского сельсовета                                                                                                                                                                    Н.М. </w:t>
      </w:r>
      <w:proofErr w:type="spellStart"/>
      <w:r>
        <w:t>Фатькина</w:t>
      </w:r>
      <w:proofErr w:type="spellEnd"/>
    </w:p>
    <w:p w:rsidR="005918F9" w:rsidRPr="006433F3" w:rsidRDefault="005918F9" w:rsidP="006433F3"/>
    <w:sectPr w:rsidR="005918F9" w:rsidRPr="006433F3" w:rsidSect="00676BF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4B"/>
    <w:rsid w:val="000E2914"/>
    <w:rsid w:val="001235EA"/>
    <w:rsid w:val="00242682"/>
    <w:rsid w:val="002C217B"/>
    <w:rsid w:val="002C7A03"/>
    <w:rsid w:val="002F171C"/>
    <w:rsid w:val="00376D35"/>
    <w:rsid w:val="003C190D"/>
    <w:rsid w:val="003C4709"/>
    <w:rsid w:val="0040674C"/>
    <w:rsid w:val="00411EC4"/>
    <w:rsid w:val="00425044"/>
    <w:rsid w:val="004703C0"/>
    <w:rsid w:val="00470BF3"/>
    <w:rsid w:val="00497483"/>
    <w:rsid w:val="0058328F"/>
    <w:rsid w:val="005918F9"/>
    <w:rsid w:val="005C33BE"/>
    <w:rsid w:val="005C5C86"/>
    <w:rsid w:val="005E7C10"/>
    <w:rsid w:val="00613BD6"/>
    <w:rsid w:val="006433F3"/>
    <w:rsid w:val="00676BFF"/>
    <w:rsid w:val="006A1DA9"/>
    <w:rsid w:val="0071439C"/>
    <w:rsid w:val="007413D8"/>
    <w:rsid w:val="007503DA"/>
    <w:rsid w:val="00761C7B"/>
    <w:rsid w:val="00796E5F"/>
    <w:rsid w:val="007A00F6"/>
    <w:rsid w:val="007C5C27"/>
    <w:rsid w:val="007C6F4F"/>
    <w:rsid w:val="00800B53"/>
    <w:rsid w:val="0086481B"/>
    <w:rsid w:val="00887192"/>
    <w:rsid w:val="008D17CA"/>
    <w:rsid w:val="008D531F"/>
    <w:rsid w:val="009B178C"/>
    <w:rsid w:val="00A075D2"/>
    <w:rsid w:val="00AB221B"/>
    <w:rsid w:val="00B06DDF"/>
    <w:rsid w:val="00B5523B"/>
    <w:rsid w:val="00B62CCF"/>
    <w:rsid w:val="00B648F0"/>
    <w:rsid w:val="00BA13C3"/>
    <w:rsid w:val="00BE2F5A"/>
    <w:rsid w:val="00C06FB6"/>
    <w:rsid w:val="00C30941"/>
    <w:rsid w:val="00C62B67"/>
    <w:rsid w:val="00CD7509"/>
    <w:rsid w:val="00D004FC"/>
    <w:rsid w:val="00D01914"/>
    <w:rsid w:val="00D555E8"/>
    <w:rsid w:val="00D84A63"/>
    <w:rsid w:val="00DC23F6"/>
    <w:rsid w:val="00E071BF"/>
    <w:rsid w:val="00EE1064"/>
    <w:rsid w:val="00F10619"/>
    <w:rsid w:val="00F52B4B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D0A77-5198-4656-986A-96C41EB8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3"/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7A03"/>
    <w:pPr>
      <w:jc w:val="center"/>
    </w:pPr>
    <w:rPr>
      <w:rFonts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C7A03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table" w:styleId="a5">
    <w:name w:val="Table Grid"/>
    <w:basedOn w:val="a1"/>
    <w:uiPriority w:val="39"/>
    <w:rsid w:val="002C21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86FA-C789-4519-9DF7-9E5C0B1D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Александра Анатольевна</dc:creator>
  <cp:keywords/>
  <dc:description/>
  <cp:lastModifiedBy>Корюкина Александра Анатольевна</cp:lastModifiedBy>
  <cp:revision>49</cp:revision>
  <dcterms:created xsi:type="dcterms:W3CDTF">2018-07-04T05:33:00Z</dcterms:created>
  <dcterms:modified xsi:type="dcterms:W3CDTF">2019-09-02T10:29:00Z</dcterms:modified>
</cp:coreProperties>
</file>